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0226" w14:textId="3D7D1719" w:rsidR="00D10005" w:rsidRPr="00AB734D" w:rsidRDefault="00D10005" w:rsidP="00D10005">
      <w:pPr>
        <w:rPr>
          <w:sz w:val="22"/>
          <w:szCs w:val="22"/>
        </w:rPr>
      </w:pPr>
      <w:r w:rsidRPr="00AB734D">
        <w:rPr>
          <w:sz w:val="22"/>
          <w:szCs w:val="22"/>
        </w:rPr>
        <w:t>To</w:t>
      </w:r>
      <w:proofErr w:type="gramStart"/>
      <w:r w:rsidRPr="00AB734D">
        <w:rPr>
          <w:sz w:val="22"/>
          <w:szCs w:val="22"/>
        </w:rPr>
        <w:t>:</w:t>
      </w:r>
      <w:r w:rsidRPr="00AB734D">
        <w:rPr>
          <w:rFonts w:ascii="inherit" w:eastAsia="Times New Roman" w:hAnsi="inherit" w:cs="Times New Roman"/>
          <w:b/>
          <w:bCs/>
          <w:color w:val="242424"/>
          <w:kern w:val="0"/>
          <w:sz w:val="22"/>
          <w:szCs w:val="22"/>
          <w:bdr w:val="none" w:sz="0" w:space="0" w:color="auto" w:frame="1"/>
          <w14:ligatures w14:val="none"/>
        </w:rPr>
        <w:t xml:space="preserve"> </w:t>
      </w:r>
      <w:r w:rsidRPr="00AB734D">
        <w:rPr>
          <w:rFonts w:ascii="inherit" w:eastAsia="Times New Roman" w:hAnsi="inherit" w:cs="Times New Roman"/>
          <w:b/>
          <w:bCs/>
          <w:color w:val="242424"/>
          <w:kern w:val="0"/>
          <w:sz w:val="22"/>
          <w:szCs w:val="22"/>
          <w:bdr w:val="none" w:sz="0" w:space="0" w:color="auto" w:frame="1"/>
          <w14:ligatures w14:val="none"/>
        </w:rPr>
        <w:tab/>
      </w:r>
      <w:r w:rsidRPr="00AB734D">
        <w:rPr>
          <w:sz w:val="22"/>
          <w:szCs w:val="22"/>
        </w:rPr>
        <w:t>Alexander</w:t>
      </w:r>
      <w:proofErr w:type="gramEnd"/>
      <w:r w:rsidRPr="00AB734D">
        <w:rPr>
          <w:sz w:val="22"/>
          <w:szCs w:val="22"/>
        </w:rPr>
        <w:t xml:space="preserve"> R. Peacock</w:t>
      </w:r>
    </w:p>
    <w:p w14:paraId="4DE4395B" w14:textId="77777777" w:rsidR="00D10005" w:rsidRPr="00AB734D" w:rsidRDefault="00D10005" w:rsidP="00D10005">
      <w:pPr>
        <w:ind w:firstLine="720"/>
        <w:rPr>
          <w:sz w:val="22"/>
          <w:szCs w:val="22"/>
        </w:rPr>
      </w:pPr>
      <w:r w:rsidRPr="00AB734D">
        <w:rPr>
          <w:i/>
          <w:iCs/>
          <w:sz w:val="22"/>
          <w:szCs w:val="22"/>
        </w:rPr>
        <w:t>Director</w:t>
      </w:r>
    </w:p>
    <w:p w14:paraId="477931D3" w14:textId="77777777" w:rsidR="00D10005" w:rsidRPr="00AB734D" w:rsidRDefault="00D10005" w:rsidP="00D10005">
      <w:pPr>
        <w:ind w:firstLine="720"/>
        <w:rPr>
          <w:sz w:val="22"/>
          <w:szCs w:val="22"/>
        </w:rPr>
      </w:pPr>
      <w:r w:rsidRPr="00AB734D">
        <w:rPr>
          <w:sz w:val="22"/>
          <w:szCs w:val="22"/>
        </w:rPr>
        <w:t>Board of Pesticides Control</w:t>
      </w:r>
    </w:p>
    <w:p w14:paraId="6F282E35" w14:textId="73E2BC5D" w:rsidR="00232E59" w:rsidRPr="00AB734D" w:rsidRDefault="00D10005">
      <w:pPr>
        <w:rPr>
          <w:sz w:val="22"/>
          <w:szCs w:val="22"/>
        </w:rPr>
      </w:pPr>
      <w:r w:rsidRPr="00AB734D">
        <w:rPr>
          <w:sz w:val="22"/>
          <w:szCs w:val="22"/>
        </w:rPr>
        <w:t xml:space="preserve">From: </w:t>
      </w:r>
      <w:proofErr w:type="spellStart"/>
      <w:r w:rsidRPr="00AB734D">
        <w:rPr>
          <w:sz w:val="22"/>
          <w:szCs w:val="22"/>
        </w:rPr>
        <w:t>TruGreen</w:t>
      </w:r>
      <w:proofErr w:type="spellEnd"/>
    </w:p>
    <w:p w14:paraId="1698297E" w14:textId="44379527" w:rsidR="00D10005" w:rsidRPr="00AB734D" w:rsidRDefault="00D10005">
      <w:pPr>
        <w:rPr>
          <w:sz w:val="22"/>
          <w:szCs w:val="22"/>
        </w:rPr>
      </w:pPr>
      <w:r w:rsidRPr="00AB734D">
        <w:rPr>
          <w:sz w:val="22"/>
          <w:szCs w:val="22"/>
        </w:rPr>
        <w:tab/>
        <w:t>2 Delta Drive</w:t>
      </w:r>
    </w:p>
    <w:p w14:paraId="7C7B334A" w14:textId="603F0B46" w:rsidR="00D10005" w:rsidRPr="00AB734D" w:rsidRDefault="00D10005">
      <w:pPr>
        <w:rPr>
          <w:sz w:val="22"/>
          <w:szCs w:val="22"/>
        </w:rPr>
      </w:pPr>
      <w:r w:rsidRPr="00AB734D">
        <w:rPr>
          <w:sz w:val="22"/>
          <w:szCs w:val="22"/>
        </w:rPr>
        <w:tab/>
        <w:t>Westbrook ME 04092</w:t>
      </w:r>
    </w:p>
    <w:p w14:paraId="3AD849B7" w14:textId="34B6D6FB" w:rsidR="00D10005" w:rsidRPr="00AB734D" w:rsidRDefault="00D10005">
      <w:pPr>
        <w:rPr>
          <w:sz w:val="22"/>
          <w:szCs w:val="22"/>
        </w:rPr>
      </w:pPr>
      <w:r w:rsidRPr="00AB734D">
        <w:rPr>
          <w:sz w:val="22"/>
          <w:szCs w:val="22"/>
        </w:rPr>
        <w:t xml:space="preserve">Subject: </w:t>
      </w:r>
      <w:r w:rsidR="00995E23" w:rsidRPr="00AB734D">
        <w:rPr>
          <w:sz w:val="22"/>
          <w:szCs w:val="22"/>
        </w:rPr>
        <w:t xml:space="preserve">Proposed </w:t>
      </w:r>
      <w:r w:rsidR="00A26553" w:rsidRPr="00AB734D">
        <w:rPr>
          <w:sz w:val="22"/>
          <w:szCs w:val="22"/>
        </w:rPr>
        <w:t>Comments</w:t>
      </w:r>
    </w:p>
    <w:p w14:paraId="073B28A7" w14:textId="2B7D242F" w:rsidR="00D10005" w:rsidRPr="00AB734D" w:rsidRDefault="00D10005" w:rsidP="00D10005">
      <w:pPr>
        <w:pStyle w:val="ListParagraph"/>
        <w:numPr>
          <w:ilvl w:val="0"/>
          <w:numId w:val="1"/>
        </w:numPr>
        <w:rPr>
          <w:sz w:val="22"/>
          <w:szCs w:val="22"/>
        </w:rPr>
      </w:pPr>
      <w:proofErr w:type="spellStart"/>
      <w:r w:rsidRPr="00AB734D">
        <w:rPr>
          <w:sz w:val="22"/>
          <w:szCs w:val="22"/>
        </w:rPr>
        <w:t>Unauthorised</w:t>
      </w:r>
      <w:proofErr w:type="spellEnd"/>
      <w:r w:rsidRPr="00AB734D">
        <w:rPr>
          <w:sz w:val="22"/>
          <w:szCs w:val="22"/>
        </w:rPr>
        <w:t xml:space="preserve"> application </w:t>
      </w:r>
      <w:r w:rsidR="000F78F6" w:rsidRPr="00AB734D">
        <w:rPr>
          <w:sz w:val="22"/>
          <w:szCs w:val="22"/>
        </w:rPr>
        <w:t>at wrong property</w:t>
      </w:r>
    </w:p>
    <w:p w14:paraId="571B8CBD" w14:textId="58720E8E" w:rsidR="000F78F6" w:rsidRPr="00AB734D" w:rsidRDefault="000F78F6" w:rsidP="000F78F6">
      <w:pPr>
        <w:pStyle w:val="ListParagraph"/>
        <w:numPr>
          <w:ilvl w:val="1"/>
          <w:numId w:val="1"/>
        </w:numPr>
        <w:rPr>
          <w:sz w:val="22"/>
          <w:szCs w:val="22"/>
        </w:rPr>
      </w:pPr>
      <w:proofErr w:type="spellStart"/>
      <w:r w:rsidRPr="00AB734D">
        <w:rPr>
          <w:sz w:val="22"/>
          <w:szCs w:val="22"/>
        </w:rPr>
        <w:t>TruGreen</w:t>
      </w:r>
      <w:proofErr w:type="spellEnd"/>
      <w:r w:rsidRPr="00AB734D">
        <w:rPr>
          <w:sz w:val="22"/>
          <w:szCs w:val="22"/>
        </w:rPr>
        <w:t xml:space="preserve"> conducts extensive training for all Employees that apply pesticides and fertilizers within the State of Maine</w:t>
      </w:r>
    </w:p>
    <w:p w14:paraId="6E3ED169" w14:textId="7FBB0777" w:rsidR="00D30C26" w:rsidRPr="00AB734D" w:rsidRDefault="000B293D" w:rsidP="000F78F6">
      <w:pPr>
        <w:pStyle w:val="ListParagraph"/>
        <w:numPr>
          <w:ilvl w:val="1"/>
          <w:numId w:val="1"/>
        </w:numPr>
        <w:rPr>
          <w:sz w:val="22"/>
          <w:szCs w:val="22"/>
        </w:rPr>
      </w:pPr>
      <w:proofErr w:type="spellStart"/>
      <w:r w:rsidRPr="00AB734D">
        <w:rPr>
          <w:sz w:val="22"/>
          <w:szCs w:val="22"/>
        </w:rPr>
        <w:t>TruGreen</w:t>
      </w:r>
      <w:proofErr w:type="spellEnd"/>
      <w:r w:rsidRPr="00AB734D">
        <w:rPr>
          <w:sz w:val="22"/>
          <w:szCs w:val="22"/>
        </w:rPr>
        <w:t xml:space="preserve"> instructs all Employees to verify the house address and to knock on the door</w:t>
      </w:r>
      <w:r w:rsidR="00BD77AD" w:rsidRPr="00AB734D">
        <w:rPr>
          <w:sz w:val="22"/>
          <w:szCs w:val="22"/>
        </w:rPr>
        <w:t xml:space="preserve"> prior to any application</w:t>
      </w:r>
    </w:p>
    <w:p w14:paraId="627D0675" w14:textId="3BF8ECA4" w:rsidR="000F78F6" w:rsidRPr="00AB734D" w:rsidRDefault="000F78F6" w:rsidP="000F78F6">
      <w:pPr>
        <w:pStyle w:val="ListParagraph"/>
        <w:numPr>
          <w:ilvl w:val="1"/>
          <w:numId w:val="1"/>
        </w:numPr>
        <w:rPr>
          <w:sz w:val="22"/>
          <w:szCs w:val="22"/>
        </w:rPr>
      </w:pPr>
      <w:proofErr w:type="spellStart"/>
      <w:r w:rsidRPr="00AB734D">
        <w:rPr>
          <w:sz w:val="22"/>
          <w:szCs w:val="22"/>
        </w:rPr>
        <w:t>TruGreen</w:t>
      </w:r>
      <w:proofErr w:type="spellEnd"/>
      <w:r w:rsidRPr="00AB734D">
        <w:rPr>
          <w:sz w:val="22"/>
          <w:szCs w:val="22"/>
        </w:rPr>
        <w:t xml:space="preserve"> </w:t>
      </w:r>
      <w:r w:rsidR="00C50CE8" w:rsidRPr="00AB734D">
        <w:rPr>
          <w:sz w:val="22"/>
          <w:szCs w:val="22"/>
        </w:rPr>
        <w:t xml:space="preserve">updated its </w:t>
      </w:r>
      <w:r w:rsidR="00A54BFB" w:rsidRPr="00AB734D">
        <w:rPr>
          <w:sz w:val="22"/>
          <w:szCs w:val="22"/>
        </w:rPr>
        <w:t>Wrong Lawn policy in 2025</w:t>
      </w:r>
      <w:r w:rsidRPr="00AB734D">
        <w:rPr>
          <w:sz w:val="22"/>
          <w:szCs w:val="22"/>
        </w:rPr>
        <w:t xml:space="preserve"> that h</w:t>
      </w:r>
      <w:r w:rsidR="00D35555" w:rsidRPr="00AB734D">
        <w:rPr>
          <w:sz w:val="22"/>
          <w:szCs w:val="22"/>
        </w:rPr>
        <w:t>olds our</w:t>
      </w:r>
      <w:r w:rsidRPr="00AB734D">
        <w:rPr>
          <w:sz w:val="22"/>
          <w:szCs w:val="22"/>
        </w:rPr>
        <w:t xml:space="preserve"> Employees accountable for incorrectly applying at a wrong property</w:t>
      </w:r>
    </w:p>
    <w:p w14:paraId="01F19567" w14:textId="28E4B879" w:rsidR="000F78F6" w:rsidRPr="00AB734D" w:rsidRDefault="000F78F6" w:rsidP="000F78F6">
      <w:pPr>
        <w:pStyle w:val="ListParagraph"/>
        <w:numPr>
          <w:ilvl w:val="1"/>
          <w:numId w:val="1"/>
        </w:numPr>
        <w:rPr>
          <w:sz w:val="22"/>
          <w:szCs w:val="22"/>
        </w:rPr>
      </w:pPr>
      <w:r w:rsidRPr="00AB734D">
        <w:rPr>
          <w:sz w:val="22"/>
          <w:szCs w:val="22"/>
        </w:rPr>
        <w:t>This policy</w:t>
      </w:r>
      <w:r w:rsidR="006B5840" w:rsidRPr="00AB734D">
        <w:rPr>
          <w:sz w:val="22"/>
          <w:szCs w:val="22"/>
        </w:rPr>
        <w:t xml:space="preserve"> </w:t>
      </w:r>
      <w:r w:rsidRPr="00AB734D">
        <w:rPr>
          <w:sz w:val="22"/>
          <w:szCs w:val="22"/>
        </w:rPr>
        <w:t>has a penalty of a Final Written Warning for a first offense, and Termination if a second offense occurs</w:t>
      </w:r>
    </w:p>
    <w:p w14:paraId="251499FF" w14:textId="4C83F764" w:rsidR="000F78F6" w:rsidRPr="00AB734D" w:rsidRDefault="000F78F6" w:rsidP="00AB74E3">
      <w:pPr>
        <w:pStyle w:val="ListParagraph"/>
        <w:numPr>
          <w:ilvl w:val="0"/>
          <w:numId w:val="1"/>
        </w:numPr>
        <w:rPr>
          <w:sz w:val="22"/>
          <w:szCs w:val="22"/>
        </w:rPr>
      </w:pPr>
      <w:r w:rsidRPr="00AB734D">
        <w:rPr>
          <w:sz w:val="22"/>
          <w:szCs w:val="22"/>
        </w:rPr>
        <w:t>Pesticide applications during high winds</w:t>
      </w:r>
      <w:r w:rsidR="00AB74E3" w:rsidRPr="00AB734D">
        <w:rPr>
          <w:sz w:val="22"/>
          <w:szCs w:val="22"/>
        </w:rPr>
        <w:t xml:space="preserve"> / False reporting in the pesticide activity log</w:t>
      </w:r>
    </w:p>
    <w:p w14:paraId="48BFE878" w14:textId="2AD5E65F" w:rsidR="006B5840" w:rsidRPr="00AB734D" w:rsidRDefault="006B5840" w:rsidP="006B5840">
      <w:pPr>
        <w:pStyle w:val="ListParagraph"/>
        <w:numPr>
          <w:ilvl w:val="1"/>
          <w:numId w:val="1"/>
        </w:numPr>
        <w:rPr>
          <w:sz w:val="22"/>
          <w:szCs w:val="22"/>
        </w:rPr>
      </w:pPr>
      <w:proofErr w:type="spellStart"/>
      <w:r w:rsidRPr="00AB734D">
        <w:rPr>
          <w:sz w:val="22"/>
          <w:szCs w:val="22"/>
        </w:rPr>
        <w:t>TruGreen</w:t>
      </w:r>
      <w:proofErr w:type="spellEnd"/>
      <w:r w:rsidRPr="00AB734D">
        <w:rPr>
          <w:sz w:val="22"/>
          <w:szCs w:val="22"/>
        </w:rPr>
        <w:t xml:space="preserve"> does not apply</w:t>
      </w:r>
      <w:r w:rsidR="00D40344" w:rsidRPr="00AB734D">
        <w:rPr>
          <w:sz w:val="22"/>
          <w:szCs w:val="22"/>
        </w:rPr>
        <w:t xml:space="preserve"> in high wind conditions. Our tablets default to regional weather </w:t>
      </w:r>
      <w:r w:rsidR="00D35555" w:rsidRPr="00AB734D">
        <w:rPr>
          <w:sz w:val="22"/>
          <w:szCs w:val="22"/>
        </w:rPr>
        <w:t xml:space="preserve">information </w:t>
      </w:r>
      <w:r w:rsidR="00AB734D" w:rsidRPr="00AB734D">
        <w:rPr>
          <w:sz w:val="22"/>
          <w:szCs w:val="22"/>
        </w:rPr>
        <w:t>which is often many miles from the application site</w:t>
      </w:r>
    </w:p>
    <w:p w14:paraId="3D3EAAC9" w14:textId="6AF38D45" w:rsidR="000F78F6" w:rsidRPr="00AB734D" w:rsidRDefault="000F78F6" w:rsidP="000F78F6">
      <w:pPr>
        <w:pStyle w:val="ListParagraph"/>
        <w:numPr>
          <w:ilvl w:val="1"/>
          <w:numId w:val="1"/>
        </w:numPr>
        <w:rPr>
          <w:sz w:val="22"/>
          <w:szCs w:val="22"/>
        </w:rPr>
      </w:pPr>
      <w:proofErr w:type="spellStart"/>
      <w:r w:rsidRPr="00AB734D">
        <w:rPr>
          <w:sz w:val="22"/>
          <w:szCs w:val="22"/>
        </w:rPr>
        <w:t>TruGreen</w:t>
      </w:r>
      <w:proofErr w:type="spellEnd"/>
      <w:r w:rsidR="00A54BFB" w:rsidRPr="00AB734D">
        <w:rPr>
          <w:sz w:val="22"/>
          <w:szCs w:val="22"/>
        </w:rPr>
        <w:t>, Portland ME</w:t>
      </w:r>
      <w:r w:rsidR="00BA3890" w:rsidRPr="00AB734D">
        <w:rPr>
          <w:sz w:val="22"/>
          <w:szCs w:val="22"/>
        </w:rPr>
        <w:t xml:space="preserve"> supplies</w:t>
      </w:r>
      <w:r w:rsidRPr="00AB734D">
        <w:rPr>
          <w:sz w:val="22"/>
          <w:szCs w:val="22"/>
        </w:rPr>
        <w:t xml:space="preserve"> all applicat</w:t>
      </w:r>
      <w:r w:rsidR="00BA3890" w:rsidRPr="00AB734D">
        <w:rPr>
          <w:sz w:val="22"/>
          <w:szCs w:val="22"/>
        </w:rPr>
        <w:t>ors</w:t>
      </w:r>
      <w:r w:rsidRPr="00AB734D">
        <w:rPr>
          <w:sz w:val="22"/>
          <w:szCs w:val="22"/>
        </w:rPr>
        <w:t xml:space="preserve"> an anemometer</w:t>
      </w:r>
      <w:r w:rsidR="00BA3890" w:rsidRPr="00AB734D">
        <w:rPr>
          <w:sz w:val="22"/>
          <w:szCs w:val="22"/>
        </w:rPr>
        <w:t xml:space="preserve"> to use</w:t>
      </w:r>
      <w:r w:rsidRPr="00AB734D">
        <w:rPr>
          <w:sz w:val="22"/>
          <w:szCs w:val="22"/>
        </w:rPr>
        <w:t xml:space="preserve"> at the site </w:t>
      </w:r>
      <w:r w:rsidR="00BC1F1A" w:rsidRPr="00AB734D">
        <w:rPr>
          <w:sz w:val="22"/>
          <w:szCs w:val="22"/>
        </w:rPr>
        <w:t xml:space="preserve">to </w:t>
      </w:r>
      <w:r w:rsidR="00006923" w:rsidRPr="00AB734D">
        <w:rPr>
          <w:sz w:val="22"/>
          <w:szCs w:val="22"/>
        </w:rPr>
        <w:t>verify wind speed prior to an application</w:t>
      </w:r>
      <w:r w:rsidR="00FF6927" w:rsidRPr="00AB734D">
        <w:rPr>
          <w:sz w:val="22"/>
          <w:szCs w:val="22"/>
        </w:rPr>
        <w:t xml:space="preserve">. We </w:t>
      </w:r>
      <w:r w:rsidR="0011014B" w:rsidRPr="00AB734D">
        <w:rPr>
          <w:sz w:val="22"/>
          <w:szCs w:val="22"/>
        </w:rPr>
        <w:t xml:space="preserve">instruct Employees to </w:t>
      </w:r>
      <w:r w:rsidR="00215456" w:rsidRPr="00AB734D">
        <w:rPr>
          <w:sz w:val="22"/>
          <w:szCs w:val="22"/>
        </w:rPr>
        <w:t>adjust</w:t>
      </w:r>
      <w:r w:rsidR="00FF6927" w:rsidRPr="00AB734D">
        <w:rPr>
          <w:sz w:val="22"/>
          <w:szCs w:val="22"/>
        </w:rPr>
        <w:t xml:space="preserve"> tablet data </w:t>
      </w:r>
      <w:r w:rsidR="00BC1F1A" w:rsidRPr="00AB734D">
        <w:rPr>
          <w:sz w:val="22"/>
          <w:szCs w:val="22"/>
        </w:rPr>
        <w:t xml:space="preserve">to </w:t>
      </w:r>
      <w:proofErr w:type="gramStart"/>
      <w:r w:rsidR="00BC1F1A" w:rsidRPr="00AB734D">
        <w:rPr>
          <w:sz w:val="22"/>
          <w:szCs w:val="22"/>
        </w:rPr>
        <w:t>accurately</w:t>
      </w:r>
      <w:r w:rsidR="00FF6927" w:rsidRPr="00AB734D">
        <w:rPr>
          <w:sz w:val="22"/>
          <w:szCs w:val="22"/>
        </w:rPr>
        <w:t xml:space="preserve"> refle</w:t>
      </w:r>
      <w:r w:rsidR="0011014B" w:rsidRPr="00AB734D">
        <w:rPr>
          <w:sz w:val="22"/>
          <w:szCs w:val="22"/>
        </w:rPr>
        <w:t>ct</w:t>
      </w:r>
      <w:r w:rsidR="00D35555" w:rsidRPr="00AB734D">
        <w:rPr>
          <w:sz w:val="22"/>
          <w:szCs w:val="22"/>
        </w:rPr>
        <w:t xml:space="preserve"> live,</w:t>
      </w:r>
      <w:proofErr w:type="gramEnd"/>
      <w:r w:rsidR="0011014B" w:rsidRPr="00AB734D">
        <w:rPr>
          <w:sz w:val="22"/>
          <w:szCs w:val="22"/>
        </w:rPr>
        <w:t xml:space="preserve"> on site conditions</w:t>
      </w:r>
    </w:p>
    <w:p w14:paraId="57598BD3" w14:textId="7396C8D4" w:rsidR="000F78F6" w:rsidRPr="00AB734D" w:rsidRDefault="000F78F6" w:rsidP="000F78F6">
      <w:pPr>
        <w:pStyle w:val="ListParagraph"/>
        <w:numPr>
          <w:ilvl w:val="0"/>
          <w:numId w:val="1"/>
        </w:numPr>
        <w:rPr>
          <w:sz w:val="22"/>
          <w:szCs w:val="22"/>
        </w:rPr>
      </w:pPr>
      <w:r w:rsidRPr="00AB734D">
        <w:rPr>
          <w:sz w:val="22"/>
          <w:szCs w:val="22"/>
        </w:rPr>
        <w:t>Employee exposure to pesticides</w:t>
      </w:r>
    </w:p>
    <w:p w14:paraId="6635420B" w14:textId="45509143" w:rsidR="000F78F6" w:rsidRPr="00AB734D" w:rsidRDefault="000F78F6" w:rsidP="000F78F6">
      <w:pPr>
        <w:pStyle w:val="ListParagraph"/>
        <w:numPr>
          <w:ilvl w:val="1"/>
          <w:numId w:val="1"/>
        </w:numPr>
        <w:rPr>
          <w:sz w:val="22"/>
          <w:szCs w:val="22"/>
        </w:rPr>
      </w:pPr>
      <w:proofErr w:type="spellStart"/>
      <w:r w:rsidRPr="00AB734D">
        <w:rPr>
          <w:sz w:val="22"/>
          <w:szCs w:val="22"/>
        </w:rPr>
        <w:t>TruGreen</w:t>
      </w:r>
      <w:proofErr w:type="spellEnd"/>
      <w:r w:rsidRPr="00AB734D">
        <w:rPr>
          <w:sz w:val="22"/>
          <w:szCs w:val="22"/>
        </w:rPr>
        <w:t xml:space="preserve"> has an extensive Employee training program</w:t>
      </w:r>
    </w:p>
    <w:p w14:paraId="6D15B431" w14:textId="39F18E37" w:rsidR="000F78F6" w:rsidRPr="00AB734D" w:rsidRDefault="000F78F6" w:rsidP="000F78F6">
      <w:pPr>
        <w:pStyle w:val="ListParagraph"/>
        <w:numPr>
          <w:ilvl w:val="1"/>
          <w:numId w:val="1"/>
        </w:numPr>
        <w:rPr>
          <w:sz w:val="22"/>
          <w:szCs w:val="22"/>
        </w:rPr>
      </w:pPr>
      <w:proofErr w:type="spellStart"/>
      <w:r w:rsidRPr="00AB734D">
        <w:rPr>
          <w:sz w:val="22"/>
          <w:szCs w:val="22"/>
        </w:rPr>
        <w:t>TruGreen</w:t>
      </w:r>
      <w:proofErr w:type="spellEnd"/>
      <w:r w:rsidRPr="00AB734D">
        <w:rPr>
          <w:sz w:val="22"/>
          <w:szCs w:val="22"/>
        </w:rPr>
        <w:t xml:space="preserve"> provides all Employees with proper PPE for their applications (</w:t>
      </w:r>
      <w:proofErr w:type="spellStart"/>
      <w:r w:rsidRPr="00AB734D">
        <w:rPr>
          <w:sz w:val="22"/>
          <w:szCs w:val="22"/>
        </w:rPr>
        <w:t>ie</w:t>
      </w:r>
      <w:proofErr w:type="spellEnd"/>
      <w:r w:rsidRPr="00AB734D">
        <w:rPr>
          <w:sz w:val="22"/>
          <w:szCs w:val="22"/>
        </w:rPr>
        <w:t>, long sleeve shirts, safety glasses, long pants, chemical resistant gloves and chemical resistant boots)</w:t>
      </w:r>
    </w:p>
    <w:p w14:paraId="7C19DFBA" w14:textId="1C7F8A34" w:rsidR="000F78F6" w:rsidRPr="00AB734D" w:rsidRDefault="000F78F6" w:rsidP="000F78F6">
      <w:pPr>
        <w:pStyle w:val="ListParagraph"/>
        <w:numPr>
          <w:ilvl w:val="1"/>
          <w:numId w:val="1"/>
        </w:numPr>
        <w:rPr>
          <w:sz w:val="22"/>
          <w:szCs w:val="22"/>
        </w:rPr>
      </w:pPr>
      <w:r w:rsidRPr="00AB734D">
        <w:rPr>
          <w:sz w:val="22"/>
          <w:szCs w:val="22"/>
        </w:rPr>
        <w:t>Concerning the letter from El</w:t>
      </w:r>
      <w:r w:rsidR="0071136E" w:rsidRPr="00AB734D">
        <w:rPr>
          <w:sz w:val="22"/>
          <w:szCs w:val="22"/>
        </w:rPr>
        <w:t>i</w:t>
      </w:r>
      <w:r w:rsidRPr="00AB734D">
        <w:rPr>
          <w:sz w:val="22"/>
          <w:szCs w:val="22"/>
        </w:rPr>
        <w:t xml:space="preserve"> Doyon, this Employee was </w:t>
      </w:r>
      <w:r w:rsidR="0071136E" w:rsidRPr="00AB734D">
        <w:rPr>
          <w:sz w:val="22"/>
          <w:szCs w:val="22"/>
        </w:rPr>
        <w:t>trained and</w:t>
      </w:r>
      <w:r w:rsidR="00603E1F" w:rsidRPr="00AB734D">
        <w:rPr>
          <w:sz w:val="22"/>
          <w:szCs w:val="22"/>
        </w:rPr>
        <w:t xml:space="preserve"> repeatedly</w:t>
      </w:r>
      <w:r w:rsidRPr="00AB734D">
        <w:rPr>
          <w:sz w:val="22"/>
          <w:szCs w:val="22"/>
        </w:rPr>
        <w:t xml:space="preserve"> </w:t>
      </w:r>
      <w:r w:rsidR="0071136E" w:rsidRPr="00AB734D">
        <w:rPr>
          <w:sz w:val="22"/>
          <w:szCs w:val="22"/>
        </w:rPr>
        <w:t xml:space="preserve">coached on the proper use of the backpack applicator for mosquito applications. Eli was instructed to only fill </w:t>
      </w:r>
      <w:r w:rsidR="00FE27FE" w:rsidRPr="00AB734D">
        <w:rPr>
          <w:sz w:val="22"/>
          <w:szCs w:val="22"/>
        </w:rPr>
        <w:t>t</w:t>
      </w:r>
      <w:r w:rsidR="0071136E" w:rsidRPr="00AB734D">
        <w:rPr>
          <w:sz w:val="22"/>
          <w:szCs w:val="22"/>
        </w:rPr>
        <w:t xml:space="preserve">he backpack to the “safe fill” line. </w:t>
      </w:r>
      <w:proofErr w:type="spellStart"/>
      <w:r w:rsidR="0071136E" w:rsidRPr="00AB734D">
        <w:rPr>
          <w:sz w:val="22"/>
          <w:szCs w:val="22"/>
        </w:rPr>
        <w:t>TruGreen</w:t>
      </w:r>
      <w:proofErr w:type="spellEnd"/>
      <w:r w:rsidR="0071136E" w:rsidRPr="00AB734D">
        <w:rPr>
          <w:sz w:val="22"/>
          <w:szCs w:val="22"/>
        </w:rPr>
        <w:t xml:space="preserve"> supplies 11 sets of long sleeve shirts, and long pants as well as all needed chemical resistant gloves and boots necessary to protect our Employees from chemical exposure, and if exposed, our employees are trained to flush their skin / eyes / or other body part and to change into a dry uniform immediately</w:t>
      </w:r>
    </w:p>
    <w:sectPr w:rsidR="000F78F6" w:rsidRPr="00AB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10961"/>
    <w:multiLevelType w:val="hybridMultilevel"/>
    <w:tmpl w:val="29563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01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05"/>
    <w:rsid w:val="00006923"/>
    <w:rsid w:val="000B293D"/>
    <w:rsid w:val="000C4190"/>
    <w:rsid w:val="000F78F6"/>
    <w:rsid w:val="0011014B"/>
    <w:rsid w:val="001F58D4"/>
    <w:rsid w:val="00215456"/>
    <w:rsid w:val="00232E59"/>
    <w:rsid w:val="004C0946"/>
    <w:rsid w:val="005A51F0"/>
    <w:rsid w:val="00603E1F"/>
    <w:rsid w:val="006B5840"/>
    <w:rsid w:val="0071136E"/>
    <w:rsid w:val="007F3264"/>
    <w:rsid w:val="00962F98"/>
    <w:rsid w:val="009641B5"/>
    <w:rsid w:val="00995E23"/>
    <w:rsid w:val="00A26553"/>
    <w:rsid w:val="00A54BFB"/>
    <w:rsid w:val="00AB143B"/>
    <w:rsid w:val="00AB734D"/>
    <w:rsid w:val="00AB74E3"/>
    <w:rsid w:val="00B66F6F"/>
    <w:rsid w:val="00BA3890"/>
    <w:rsid w:val="00BC1F1A"/>
    <w:rsid w:val="00BD77AD"/>
    <w:rsid w:val="00BF7AB7"/>
    <w:rsid w:val="00C50CE8"/>
    <w:rsid w:val="00C9110C"/>
    <w:rsid w:val="00D10005"/>
    <w:rsid w:val="00D30C26"/>
    <w:rsid w:val="00D35555"/>
    <w:rsid w:val="00D40344"/>
    <w:rsid w:val="00E218C9"/>
    <w:rsid w:val="00F01BC3"/>
    <w:rsid w:val="00FE27FE"/>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CB18"/>
  <w15:chartTrackingRefBased/>
  <w15:docId w15:val="{16C81EAB-459A-42DF-A0B1-60ECC500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005"/>
    <w:rPr>
      <w:rFonts w:eastAsiaTheme="majorEastAsia" w:cstheme="majorBidi"/>
      <w:color w:val="272727" w:themeColor="text1" w:themeTint="D8"/>
    </w:rPr>
  </w:style>
  <w:style w:type="paragraph" w:styleId="Title">
    <w:name w:val="Title"/>
    <w:basedOn w:val="Normal"/>
    <w:next w:val="Normal"/>
    <w:link w:val="TitleChar"/>
    <w:uiPriority w:val="10"/>
    <w:qFormat/>
    <w:rsid w:val="00D10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005"/>
    <w:pPr>
      <w:spacing w:before="160"/>
      <w:jc w:val="center"/>
    </w:pPr>
    <w:rPr>
      <w:i/>
      <w:iCs/>
      <w:color w:val="404040" w:themeColor="text1" w:themeTint="BF"/>
    </w:rPr>
  </w:style>
  <w:style w:type="character" w:customStyle="1" w:styleId="QuoteChar">
    <w:name w:val="Quote Char"/>
    <w:basedOn w:val="DefaultParagraphFont"/>
    <w:link w:val="Quote"/>
    <w:uiPriority w:val="29"/>
    <w:rsid w:val="00D10005"/>
    <w:rPr>
      <w:i/>
      <w:iCs/>
      <w:color w:val="404040" w:themeColor="text1" w:themeTint="BF"/>
    </w:rPr>
  </w:style>
  <w:style w:type="paragraph" w:styleId="ListParagraph">
    <w:name w:val="List Paragraph"/>
    <w:basedOn w:val="Normal"/>
    <w:uiPriority w:val="34"/>
    <w:qFormat/>
    <w:rsid w:val="00D10005"/>
    <w:pPr>
      <w:ind w:left="720"/>
      <w:contextualSpacing/>
    </w:pPr>
  </w:style>
  <w:style w:type="character" w:styleId="IntenseEmphasis">
    <w:name w:val="Intense Emphasis"/>
    <w:basedOn w:val="DefaultParagraphFont"/>
    <w:uiPriority w:val="21"/>
    <w:qFormat/>
    <w:rsid w:val="00D10005"/>
    <w:rPr>
      <w:i/>
      <w:iCs/>
      <w:color w:val="0F4761" w:themeColor="accent1" w:themeShade="BF"/>
    </w:rPr>
  </w:style>
  <w:style w:type="paragraph" w:styleId="IntenseQuote">
    <w:name w:val="Intense Quote"/>
    <w:basedOn w:val="Normal"/>
    <w:next w:val="Normal"/>
    <w:link w:val="IntenseQuoteChar"/>
    <w:uiPriority w:val="30"/>
    <w:qFormat/>
    <w:rsid w:val="00D10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005"/>
    <w:rPr>
      <w:i/>
      <w:iCs/>
      <w:color w:val="0F4761" w:themeColor="accent1" w:themeShade="BF"/>
    </w:rPr>
  </w:style>
  <w:style w:type="character" w:styleId="IntenseReference">
    <w:name w:val="Intense Reference"/>
    <w:basedOn w:val="DefaultParagraphFont"/>
    <w:uiPriority w:val="32"/>
    <w:qFormat/>
    <w:rsid w:val="00D10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Kozain, Andrew</dc:creator>
  <cp:keywords/>
  <dc:description/>
  <cp:lastModifiedBy>Kozain, Andrew</cp:lastModifiedBy>
  <cp:revision>26</cp:revision>
  <dcterms:created xsi:type="dcterms:W3CDTF">2025-09-29T17:41:00Z</dcterms:created>
  <dcterms:modified xsi:type="dcterms:W3CDTF">2025-09-29T20:00:00Z</dcterms:modified>
</cp:coreProperties>
</file>